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32" w:rsidRPr="00147A32" w:rsidRDefault="007E25F5" w:rsidP="00147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>
        <w:rPr>
          <w:rFonts w:ascii="Times New Roman" w:hAnsi="Times New Roman" w:cs="Times New Roman"/>
          <w:sz w:val="28"/>
          <w:szCs w:val="28"/>
        </w:rPr>
        <w:t>ЕМХАНАЛАР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МЕН АУРУХАНАЛАРДЫҢ </w:t>
      </w:r>
      <w:r w:rsidR="00147A32" w:rsidRPr="00147A32">
        <w:rPr>
          <w:rFonts w:ascii="Times New Roman" w:hAnsi="Times New Roman" w:cs="Times New Roman"/>
          <w:sz w:val="28"/>
          <w:szCs w:val="28"/>
        </w:rPr>
        <w:t>ҚЫЗМЕТІН БАҒАЛАУҒА АРНАЛҒ</w:t>
      </w:r>
      <w:r>
        <w:rPr>
          <w:rFonts w:ascii="Times New Roman" w:hAnsi="Times New Roman" w:cs="Times New Roman"/>
          <w:sz w:val="28"/>
          <w:szCs w:val="28"/>
        </w:rPr>
        <w:t>АН МОБИЛЬДІ ҚОСЫМША</w:t>
      </w:r>
    </w:p>
    <w:p w:rsidR="00147A32" w:rsidRPr="007C3E9C" w:rsidRDefault="00147A32" w:rsidP="00147A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7A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7A32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14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A32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14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A32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14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A32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Pr="00147A32">
        <w:rPr>
          <w:rFonts w:ascii="Times New Roman" w:hAnsi="Times New Roman" w:cs="Times New Roman"/>
          <w:sz w:val="28"/>
          <w:szCs w:val="28"/>
        </w:rPr>
        <w:t>» КЕАҚ</w:t>
      </w:r>
      <w:r w:rsidR="007C3E9C">
        <w:rPr>
          <w:rFonts w:ascii="Times New Roman" w:hAnsi="Times New Roman" w:cs="Times New Roman"/>
          <w:sz w:val="28"/>
          <w:szCs w:val="28"/>
          <w:lang w:val="kk-KZ"/>
        </w:rPr>
        <w:t xml:space="preserve"> әзірлеген</w:t>
      </w:r>
      <w:r w:rsidRPr="0014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A32">
        <w:rPr>
          <w:rFonts w:ascii="Times New Roman" w:hAnsi="Times New Roman" w:cs="Times New Roman"/>
          <w:sz w:val="28"/>
          <w:szCs w:val="28"/>
        </w:rPr>
        <w:t>ауруханалар</w:t>
      </w:r>
      <w:proofErr w:type="spellEnd"/>
      <w:r w:rsidRPr="00147A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47A32">
        <w:rPr>
          <w:rFonts w:ascii="Times New Roman" w:hAnsi="Times New Roman" w:cs="Times New Roman"/>
          <w:sz w:val="28"/>
          <w:szCs w:val="28"/>
        </w:rPr>
        <w:t>емханалар</w:t>
      </w:r>
      <w:proofErr w:type="spellEnd"/>
      <w:r w:rsidRPr="0014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A32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14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A32">
        <w:rPr>
          <w:rFonts w:ascii="Times New Roman" w:hAnsi="Times New Roman" w:cs="Times New Roman"/>
          <w:sz w:val="28"/>
          <w:szCs w:val="28"/>
        </w:rPr>
        <w:t>баға</w:t>
      </w:r>
      <w:r w:rsidR="007C3E9C">
        <w:rPr>
          <w:rFonts w:ascii="Times New Roman" w:hAnsi="Times New Roman" w:cs="Times New Roman"/>
          <w:sz w:val="28"/>
          <w:szCs w:val="28"/>
        </w:rPr>
        <w:t>лауға</w:t>
      </w:r>
      <w:proofErr w:type="spellEnd"/>
      <w:r w:rsidR="007C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E9C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7C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E9C">
        <w:rPr>
          <w:rFonts w:ascii="Times New Roman" w:hAnsi="Times New Roman" w:cs="Times New Roman"/>
          <w:sz w:val="28"/>
          <w:szCs w:val="28"/>
        </w:rPr>
        <w:t>мобильді</w:t>
      </w:r>
      <w:proofErr w:type="spellEnd"/>
      <w:r w:rsidR="007C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E9C">
        <w:rPr>
          <w:rFonts w:ascii="Times New Roman" w:hAnsi="Times New Roman" w:cs="Times New Roman"/>
          <w:sz w:val="28"/>
          <w:szCs w:val="28"/>
        </w:rPr>
        <w:t>қосымшаны</w:t>
      </w:r>
      <w:proofErr w:type="spellEnd"/>
      <w:r w:rsidR="007C3E9C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7C3E9C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="007C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E9C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7C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E9C" w:rsidRPr="00147A32">
        <w:rPr>
          <w:rFonts w:ascii="Times New Roman" w:hAnsi="Times New Roman" w:cs="Times New Roman"/>
          <w:sz w:val="28"/>
          <w:szCs w:val="28"/>
        </w:rPr>
        <w:t>жүктеп</w:t>
      </w:r>
      <w:proofErr w:type="spellEnd"/>
      <w:r w:rsidR="007C3E9C" w:rsidRPr="0014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E9C" w:rsidRPr="00147A32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="007C3E9C" w:rsidRPr="0014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E9C" w:rsidRPr="00147A3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7C3E9C">
        <w:rPr>
          <w:rFonts w:ascii="Times New Roman" w:hAnsi="Times New Roman" w:cs="Times New Roman"/>
          <w:sz w:val="28"/>
          <w:szCs w:val="28"/>
          <w:lang w:val="kk-KZ"/>
        </w:rPr>
        <w:t xml:space="preserve">. Қосымша </w:t>
      </w:r>
      <w:r w:rsidRPr="007C3E9C">
        <w:rPr>
          <w:rFonts w:ascii="Times New Roman" w:hAnsi="Times New Roman" w:cs="Times New Roman"/>
          <w:sz w:val="28"/>
          <w:szCs w:val="28"/>
          <w:lang w:val="kk-KZ"/>
        </w:rPr>
        <w:t>«МСҚ: Халықтық бақылау» деп атала</w:t>
      </w:r>
      <w:r w:rsidR="007C3E9C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7C3E9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A32" w:rsidRPr="009639A5" w:rsidRDefault="00147A32" w:rsidP="00147A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3E9C">
        <w:rPr>
          <w:rFonts w:ascii="Times New Roman" w:hAnsi="Times New Roman" w:cs="Times New Roman"/>
          <w:sz w:val="28"/>
          <w:szCs w:val="28"/>
          <w:lang w:val="kk-KZ"/>
        </w:rPr>
        <w:t xml:space="preserve">Азаматтар осы қосымшаның көмегімен Кепілдендірілген тегін медициналық көмек шеңберінде қызмет көрсететін </w:t>
      </w:r>
      <w:r w:rsidR="007C3E9C">
        <w:rPr>
          <w:rFonts w:ascii="Times New Roman" w:hAnsi="Times New Roman" w:cs="Times New Roman"/>
          <w:sz w:val="28"/>
          <w:szCs w:val="28"/>
          <w:lang w:val="kk-KZ"/>
        </w:rPr>
        <w:t>қазақстандық медициналық мекемелерді</w:t>
      </w:r>
      <w:r w:rsidRPr="007C3E9C">
        <w:rPr>
          <w:rFonts w:ascii="Times New Roman" w:hAnsi="Times New Roman" w:cs="Times New Roman"/>
          <w:sz w:val="28"/>
          <w:szCs w:val="28"/>
          <w:lang w:val="kk-KZ"/>
        </w:rPr>
        <w:t xml:space="preserve"> бағалай алады. </w:t>
      </w:r>
      <w:r w:rsidRPr="009639A5">
        <w:rPr>
          <w:rFonts w:ascii="Times New Roman" w:hAnsi="Times New Roman" w:cs="Times New Roman"/>
          <w:sz w:val="28"/>
          <w:szCs w:val="28"/>
          <w:lang w:val="kk-KZ"/>
        </w:rPr>
        <w:t xml:space="preserve">Алдағы уақытта бұл тізімге медициналық сақтандыру жүйесіне қатысатын денсаулық сақтау субъектілері де енгізілмек. Кейін осы тілек-шағымдар негізінде клиникалардың рейтингі жасалады. Бұл азаматтардың ең үздік клиникалар мен емханаларды таңдауына мүмкіндік бермек.  </w:t>
      </w:r>
    </w:p>
    <w:p w:rsidR="007C3E9C" w:rsidRDefault="00147A32" w:rsidP="00147A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9A5">
        <w:rPr>
          <w:rFonts w:ascii="Times New Roman" w:hAnsi="Times New Roman" w:cs="Times New Roman"/>
          <w:sz w:val="28"/>
          <w:szCs w:val="28"/>
          <w:lang w:val="kk-KZ"/>
        </w:rPr>
        <w:t>«Қосымша бірден бірнеше мәселені шешіп бе</w:t>
      </w:r>
      <w:r w:rsidR="007C3E9C" w:rsidRPr="009639A5">
        <w:rPr>
          <w:rFonts w:ascii="Times New Roman" w:hAnsi="Times New Roman" w:cs="Times New Roman"/>
          <w:sz w:val="28"/>
          <w:szCs w:val="28"/>
          <w:lang w:val="kk-KZ"/>
        </w:rPr>
        <w:t xml:space="preserve">реді: </w:t>
      </w:r>
      <w:r w:rsidRPr="009639A5">
        <w:rPr>
          <w:rFonts w:ascii="Times New Roman" w:hAnsi="Times New Roman" w:cs="Times New Roman"/>
          <w:sz w:val="28"/>
          <w:szCs w:val="28"/>
          <w:lang w:val="kk-KZ"/>
        </w:rPr>
        <w:t>азаматтармен жедел түрде кері байланыс ор</w:t>
      </w:r>
      <w:r w:rsidR="007C3E9C" w:rsidRPr="009639A5">
        <w:rPr>
          <w:rFonts w:ascii="Times New Roman" w:hAnsi="Times New Roman" w:cs="Times New Roman"/>
          <w:sz w:val="28"/>
          <w:szCs w:val="28"/>
          <w:lang w:val="kk-KZ"/>
        </w:rPr>
        <w:t xml:space="preserve">натудың тағы бір каналы ашылады, </w:t>
      </w:r>
      <w:r w:rsidRPr="009639A5">
        <w:rPr>
          <w:rFonts w:ascii="Times New Roman" w:hAnsi="Times New Roman" w:cs="Times New Roman"/>
          <w:sz w:val="28"/>
          <w:szCs w:val="28"/>
          <w:lang w:val="kk-KZ"/>
        </w:rPr>
        <w:t>емделушілер үшін клиника таңдау мәселесін едәуір жеңілдете</w:t>
      </w:r>
      <w:r w:rsidR="007C3E9C" w:rsidRPr="009639A5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9639A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C3E9C"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Pr="009639A5">
        <w:rPr>
          <w:rFonts w:ascii="Times New Roman" w:hAnsi="Times New Roman" w:cs="Times New Roman"/>
          <w:sz w:val="28"/>
          <w:szCs w:val="28"/>
          <w:lang w:val="kk-KZ"/>
        </w:rPr>
        <w:t xml:space="preserve"> Қор</w:t>
      </w:r>
      <w:r w:rsidR="007C3E9C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9639A5">
        <w:rPr>
          <w:rFonts w:ascii="Times New Roman" w:hAnsi="Times New Roman" w:cs="Times New Roman"/>
          <w:sz w:val="28"/>
          <w:szCs w:val="28"/>
          <w:lang w:val="kk-KZ"/>
        </w:rPr>
        <w:t xml:space="preserve"> серіктес-ұйымдардағы қызмет көрсету сапасы мен пациенттердің қанағаттану деңгейі </w:t>
      </w:r>
      <w:r w:rsidR="007C3E9C" w:rsidRPr="009639A5">
        <w:rPr>
          <w:rFonts w:ascii="Times New Roman" w:hAnsi="Times New Roman" w:cs="Times New Roman"/>
          <w:sz w:val="28"/>
          <w:szCs w:val="28"/>
          <w:lang w:val="kk-KZ"/>
        </w:rPr>
        <w:t xml:space="preserve">жайлы қосымша мәлімет алып отыруына </w:t>
      </w:r>
      <w:r w:rsidR="007C3E9C">
        <w:rPr>
          <w:rFonts w:ascii="Times New Roman" w:hAnsi="Times New Roman" w:cs="Times New Roman"/>
          <w:sz w:val="28"/>
          <w:szCs w:val="28"/>
          <w:lang w:val="kk-KZ"/>
        </w:rPr>
        <w:t xml:space="preserve">мүмкіндік береді. </w:t>
      </w:r>
    </w:p>
    <w:p w:rsidR="00147A32" w:rsidRPr="009639A5" w:rsidRDefault="00147A32" w:rsidP="00147A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3E9C">
        <w:rPr>
          <w:rFonts w:ascii="Times New Roman" w:hAnsi="Times New Roman" w:cs="Times New Roman"/>
          <w:sz w:val="28"/>
          <w:szCs w:val="28"/>
          <w:lang w:val="kk-KZ"/>
        </w:rPr>
        <w:t xml:space="preserve">Денсаулық сақтау нысандарының рейтингі пайдаланушылар қойған баға негізінде, автоматты түрде жасалады. </w:t>
      </w:r>
      <w:r w:rsidR="007C3E9C" w:rsidRPr="007C3E9C">
        <w:rPr>
          <w:rFonts w:ascii="Times New Roman" w:hAnsi="Times New Roman" w:cs="Times New Roman"/>
          <w:sz w:val="28"/>
          <w:szCs w:val="28"/>
          <w:lang w:val="kk-KZ"/>
        </w:rPr>
        <w:t xml:space="preserve">Содан соң </w:t>
      </w:r>
      <w:r w:rsidR="007C3E9C">
        <w:rPr>
          <w:rFonts w:ascii="Times New Roman" w:hAnsi="Times New Roman" w:cs="Times New Roman"/>
          <w:sz w:val="28"/>
          <w:szCs w:val="28"/>
          <w:lang w:val="kk-KZ"/>
        </w:rPr>
        <w:t>медициналық сақтандыру Қорының</w:t>
      </w:r>
      <w:r w:rsidRPr="007C3E9C">
        <w:rPr>
          <w:rFonts w:ascii="Times New Roman" w:hAnsi="Times New Roman" w:cs="Times New Roman"/>
          <w:sz w:val="28"/>
          <w:szCs w:val="28"/>
          <w:lang w:val="kk-KZ"/>
        </w:rPr>
        <w:t xml:space="preserve"> fms.kz сайтында жарияланып отырады. Мобильді қосымшаны телефонына орнатып алған азаматтар бұл рейтингті емханаға тіркелгенде немесе сала мамандарын таңдаған кезде пайдалана алады. </w:t>
      </w:r>
      <w:r w:rsidR="00036CF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36CF3">
        <w:rPr>
          <w:rFonts w:ascii="Times New Roman" w:hAnsi="Times New Roman" w:cs="Times New Roman"/>
          <w:sz w:val="28"/>
          <w:szCs w:val="28"/>
          <w:lang w:val="kk-KZ"/>
        </w:rPr>
        <w:t xml:space="preserve">ациенттер осы қосымша арқылы емханалар мен стационарлар қызметін әртүрлі өлшемдер бойынша бағалауға мүмкіндік алады. </w:t>
      </w:r>
      <w:r w:rsidRPr="009639A5">
        <w:rPr>
          <w:rFonts w:ascii="Times New Roman" w:hAnsi="Times New Roman" w:cs="Times New Roman"/>
          <w:sz w:val="28"/>
          <w:szCs w:val="28"/>
          <w:lang w:val="kk-KZ"/>
        </w:rPr>
        <w:t xml:space="preserve">Олардың қатарында қабылдауға кеткен уақыт, сервис деңгейі, дәрігер берген ем-домның дұрыстығы, түсініктілігі, қызмет көрсетуге жасалған жағдайлар сынды өлшемдер бар. Оған қоса, емделушілер өз пікірін еркін түрде жазып қалдырса болады. Қор алдағы уақытта </w:t>
      </w:r>
      <w:r w:rsidR="00036CF3">
        <w:rPr>
          <w:rFonts w:ascii="Times New Roman" w:hAnsi="Times New Roman" w:cs="Times New Roman"/>
          <w:sz w:val="28"/>
          <w:szCs w:val="28"/>
          <w:lang w:val="kk-KZ"/>
        </w:rPr>
        <w:t xml:space="preserve">өнім берушілерге қатысты </w:t>
      </w:r>
      <w:r w:rsidRPr="009639A5">
        <w:rPr>
          <w:rFonts w:ascii="Times New Roman" w:hAnsi="Times New Roman" w:cs="Times New Roman"/>
          <w:sz w:val="28"/>
          <w:szCs w:val="28"/>
          <w:lang w:val="kk-KZ"/>
        </w:rPr>
        <w:t>бұл пікірлерді міндетті т</w:t>
      </w:r>
      <w:r w:rsidR="00036CF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9639A5">
        <w:rPr>
          <w:rFonts w:ascii="Times New Roman" w:hAnsi="Times New Roman" w:cs="Times New Roman"/>
          <w:sz w:val="28"/>
          <w:szCs w:val="28"/>
          <w:lang w:val="kk-KZ"/>
        </w:rPr>
        <w:t>рде ескеріп отырмақ.</w:t>
      </w:r>
    </w:p>
    <w:p w:rsidR="009639A5" w:rsidRPr="009639A5" w:rsidRDefault="009639A5" w:rsidP="009639A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9A5">
        <w:rPr>
          <w:rFonts w:ascii="Times New Roman" w:hAnsi="Times New Roman" w:cs="Times New Roman"/>
          <w:sz w:val="28"/>
          <w:szCs w:val="28"/>
          <w:lang w:val="kk-KZ"/>
        </w:rPr>
        <w:t xml:space="preserve">«Әлеуметтік  медициналық сақтандыру қоры» </w:t>
      </w:r>
    </w:p>
    <w:p w:rsidR="009639A5" w:rsidRPr="009639A5" w:rsidRDefault="009639A5" w:rsidP="009639A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9A5">
        <w:rPr>
          <w:rFonts w:ascii="Times New Roman" w:hAnsi="Times New Roman" w:cs="Times New Roman"/>
          <w:sz w:val="28"/>
          <w:szCs w:val="28"/>
          <w:lang w:val="kk-KZ"/>
        </w:rPr>
        <w:t xml:space="preserve">КАҚ  Қарағанды  облысы  бойынша филиалының   </w:t>
      </w:r>
    </w:p>
    <w:p w:rsidR="009639A5" w:rsidRPr="009639A5" w:rsidRDefault="009639A5" w:rsidP="009639A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9A5">
        <w:rPr>
          <w:rFonts w:ascii="Times New Roman" w:hAnsi="Times New Roman" w:cs="Times New Roman"/>
          <w:sz w:val="28"/>
          <w:szCs w:val="28"/>
          <w:lang w:val="kk-KZ"/>
        </w:rPr>
        <w:t>директоры                                                                                 Ф. Қопобаев</w:t>
      </w:r>
    </w:p>
    <w:p w:rsidR="009639A5" w:rsidRPr="009639A5" w:rsidRDefault="009639A5" w:rsidP="00147A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A32" w:rsidRPr="009639A5" w:rsidRDefault="00147A32" w:rsidP="00147A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147A32" w:rsidRPr="009639A5" w:rsidRDefault="00147A32" w:rsidP="00147A32">
      <w:pPr>
        <w:rPr>
          <w:lang w:val="kk-KZ"/>
        </w:rPr>
      </w:pPr>
    </w:p>
    <w:p w:rsidR="00147A32" w:rsidRPr="009639A5" w:rsidRDefault="00147A32" w:rsidP="00147A32">
      <w:pPr>
        <w:rPr>
          <w:lang w:val="kk-KZ"/>
        </w:rPr>
      </w:pPr>
    </w:p>
    <w:p w:rsidR="00BA3A44" w:rsidRPr="009639A5" w:rsidRDefault="009639A5">
      <w:pPr>
        <w:rPr>
          <w:lang w:val="kk-KZ"/>
        </w:rPr>
      </w:pPr>
    </w:p>
    <w:sectPr w:rsidR="00BA3A44" w:rsidRPr="0096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F"/>
    <w:rsid w:val="00036CF3"/>
    <w:rsid w:val="00147A32"/>
    <w:rsid w:val="003927A1"/>
    <w:rsid w:val="005C009F"/>
    <w:rsid w:val="007C3E9C"/>
    <w:rsid w:val="007E25F5"/>
    <w:rsid w:val="008C3717"/>
    <w:rsid w:val="009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2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3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Саркенова</dc:creator>
  <cp:lastModifiedBy>Динара Саркенова</cp:lastModifiedBy>
  <cp:revision>4</cp:revision>
  <dcterms:created xsi:type="dcterms:W3CDTF">2018-09-11T05:31:00Z</dcterms:created>
  <dcterms:modified xsi:type="dcterms:W3CDTF">2018-09-11T05:59:00Z</dcterms:modified>
</cp:coreProperties>
</file>